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Autorización de imagen y datos del jugador o jugadora</w:t>
      </w:r>
    </w:p>
    <w:p>
      <w:r>
        <w:rPr>
          <w:color w:val="555555"/>
        </w:rPr>
        <w:t xml:space="preserve">[Nombre del club]   ·   Temporada ________</w:t>
      </w:r>
    </w:p>
    <w:p>
      <w:r>
        <w:rPr>
          <w:i/>
          <w:sz w:val="18"/>
        </w:rPr>
        <w:t xml:space="preserve">Plantilla gratuita de VestuarIO. Es un punto de partida: revisadla con vuestro asesor antes de usarla. Explicación: vestuario.io/blog/autorizacion-imagen-menores-club-baloncesto</w:t>
      </w:r>
    </w:p>
    <w:p>
      <w:pPr>
        <w:pStyle w:val="Heading1"/>
      </w:pPr>
      <w:r>
        <w:t xml:space="preserve">1. Jugador o jugadora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5600"/>
      </w:tblGrid>
      <w:tr>
        <w:trPr>
          <w:trHeight w:val="480"/>
        </w:trPr>
        <w:tc>
          <w:tcPr>
            <w:tcW w:type="dxa" w:w="3000"/>
          </w:tcPr>
          <w:p>
            <w:r>
              <w:t xml:space="preserve">Nombre y apellidos</w:t>
            </w:r>
          </w:p>
        </w:tc>
        <w:tc>
          <w:tcPr>
            <w:tcW w:type="dxa" w:w="5600"/>
          </w:tcPr>
          <w:p/>
        </w:tc>
      </w:tr>
      <w:tr>
        <w:trPr>
          <w:trHeight w:val="480"/>
        </w:trPr>
        <w:tc>
          <w:tcPr>
            <w:tcW w:type="dxa" w:w="3000"/>
          </w:tcPr>
          <w:p>
            <w:r>
              <w:t xml:space="preserve">Fecha de nacimiento</w:t>
            </w:r>
          </w:p>
        </w:tc>
        <w:tc>
          <w:tcPr>
            <w:tcW w:type="dxa" w:w="5600"/>
          </w:tcPr>
          <w:p/>
        </w:tc>
      </w:tr>
      <w:tr>
        <w:trPr>
          <w:trHeight w:val="480"/>
        </w:trPr>
        <w:tc>
          <w:tcPr>
            <w:tcW w:type="dxa" w:w="3000"/>
          </w:tcPr>
          <w:p>
            <w:r>
              <w:t xml:space="preserve">Equipo y categoría</w:t>
            </w:r>
          </w:p>
        </w:tc>
        <w:tc>
          <w:tcPr>
            <w:tcW w:type="dxa" w:w="5600"/>
          </w:tcPr>
          <w:p/>
        </w:tc>
      </w:tr>
    </w:tbl>
    <w:p>
      <w:pPr>
        <w:pStyle w:val="Heading1"/>
      </w:pPr>
      <w:r>
        <w:t xml:space="preserve">2. Madre, padre o persona tutora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000"/>
        <w:gridCol w:w="3000"/>
      </w:tblGrid>
      <w:tr>
        <w:trPr>
          <w:trHeight w:val="480"/>
        </w:trPr>
        <w:tc>
          <w:tcPr>
            <w:tcW w:type="dxa" w:w="2600"/>
            <w:shd w:val="clear" w:color="auto" w:fill="FBE3D7"/>
          </w:tcPr>
          <w:p/>
        </w:tc>
        <w:tc>
          <w:tcPr>
            <w:tcW w:type="dxa" w:w="3000"/>
            <w:shd w:val="clear" w:color="auto" w:fill="FBE3D7"/>
          </w:tcPr>
          <w:p>
            <w:r>
              <w:rPr>
                <w:b/>
              </w:rPr>
              <w:t xml:space="preserve">Tutor/a 1</w:t>
            </w:r>
          </w:p>
        </w:tc>
        <w:tc>
          <w:tcPr>
            <w:tcW w:type="dxa" w:w="3000"/>
            <w:shd w:val="clear" w:color="auto" w:fill="FBE3D7"/>
          </w:tcPr>
          <w:p>
            <w:r>
              <w:rPr>
                <w:b/>
              </w:rPr>
              <w:t xml:space="preserve">Tutor/a 2</w:t>
            </w:r>
          </w:p>
        </w:tc>
      </w:tr>
      <w:tr>
        <w:trPr>
          <w:trHeight w:val="480"/>
        </w:trPr>
        <w:tc>
          <w:tcPr>
            <w:tcW w:type="dxa" w:w="2600"/>
          </w:tcPr>
          <w:p>
            <w:r>
              <w:t xml:space="preserve">Nombre y apellidos</w:t>
            </w:r>
          </w:p>
        </w:tc>
        <w:tc>
          <w:tcPr>
            <w:tcW w:type="dxa" w:w="3000"/>
          </w:tcPr>
          <w:p/>
        </w:tc>
        <w:tc>
          <w:tcPr>
            <w:tcW w:type="dxa" w:w="3000"/>
          </w:tcPr>
          <w:p/>
        </w:tc>
      </w:tr>
      <w:tr>
        <w:trPr>
          <w:trHeight w:val="480"/>
        </w:trPr>
        <w:tc>
          <w:tcPr>
            <w:tcW w:type="dxa" w:w="2600"/>
          </w:tcPr>
          <w:p>
            <w:r>
              <w:t xml:space="preserve">DNI o NIE</w:t>
            </w:r>
          </w:p>
        </w:tc>
        <w:tc>
          <w:tcPr>
            <w:tcW w:type="dxa" w:w="3000"/>
          </w:tcPr>
          <w:p/>
        </w:tc>
        <w:tc>
          <w:tcPr>
            <w:tcW w:type="dxa" w:w="3000"/>
          </w:tcPr>
          <w:p/>
        </w:tc>
      </w:tr>
      <w:tr>
        <w:trPr>
          <w:trHeight w:val="480"/>
        </w:trPr>
        <w:tc>
          <w:tcPr>
            <w:tcW w:type="dxa" w:w="2600"/>
          </w:tcPr>
          <w:p>
            <w:r>
              <w:t xml:space="preserve">Teléfono</w:t>
            </w:r>
          </w:p>
        </w:tc>
        <w:tc>
          <w:tcPr>
            <w:tcW w:type="dxa" w:w="3000"/>
          </w:tcPr>
          <w:p/>
        </w:tc>
        <w:tc>
          <w:tcPr>
            <w:tcW w:type="dxa" w:w="3000"/>
          </w:tcPr>
          <w:p/>
        </w:tc>
      </w:tr>
      <w:tr>
        <w:trPr>
          <w:trHeight w:val="480"/>
        </w:trPr>
        <w:tc>
          <w:tcPr>
            <w:tcW w:type="dxa" w:w="2600"/>
          </w:tcPr>
          <w:p>
            <w:r>
              <w:t xml:space="preserve">Correo electrónico</w:t>
            </w:r>
          </w:p>
        </w:tc>
        <w:tc>
          <w:tcPr>
            <w:tcW w:type="dxa" w:w="3000"/>
          </w:tcPr>
          <w:p/>
        </w:tc>
        <w:tc>
          <w:tcPr>
            <w:tcW w:type="dxa" w:w="3000"/>
          </w:tcPr>
          <w:p/>
        </w:tc>
      </w:tr>
    </w:tbl>
    <w:p>
      <w:pPr>
        <w:pStyle w:val="Heading1"/>
      </w:pPr>
      <w:r>
        <w:t xml:space="preserve">3. Uso de la imagen (fotos y vídeos)</w:t>
      </w:r>
    </w:p>
    <w:p>
      <w:r>
        <w:rPr>
          <w:color w:val="666666"/>
        </w:rPr>
        <w:t xml:space="preserve">Marcad «Sí» o «No» en cada uso. Podéis autorizar unos y otros no. No autorizar ninguno no afecta en nada a la participación del jugador o jugadora en el club.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6800"/>
        <w:gridCol w:w="900"/>
        <w:gridCol w:w="900"/>
      </w:tblGrid>
      <w:tr>
        <w:trPr>
          <w:trHeight w:val="480"/>
        </w:trPr>
        <w:tc>
          <w:tcPr>
            <w:tcW w:type="dxa" w:w="6800"/>
            <w:shd w:val="clear" w:color="auto" w:fill="FBE3D7"/>
          </w:tcPr>
          <w:p>
            <w:r>
              <w:rPr>
                <w:b/>
              </w:rPr>
              <w:t xml:space="preserve">Uso</w:t>
            </w:r>
          </w:p>
        </w:tc>
        <w:tc>
          <w:tcPr>
            <w:tcW w:type="dxa" w:w="900"/>
            <w:shd w:val="clear" w:color="auto" w:fill="FBE3D7"/>
          </w:tcPr>
          <w:p>
            <w:r>
              <w:rPr>
                <w:b/>
              </w:rPr>
              <w:t xml:space="preserve">Sí</w:t>
            </w:r>
          </w:p>
        </w:tc>
        <w:tc>
          <w:tcPr>
            <w:tcW w:type="dxa" w:w="900"/>
            <w:shd w:val="clear" w:color="auto" w:fill="FBE3D7"/>
          </w:tcPr>
          <w:p>
            <w:r>
              <w:rPr>
                <w:b/>
              </w:rPr>
              <w:t xml:space="preserve">No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Web del club y páginas de sus equipos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Redes sociales oficiales del club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Aplicación del club, solo para el equipo, sus familias y el cuerpo técnico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Vídeos de partidos y entrenamientos para el análisis del cuerpo técnico, el jugador o jugadora y su familia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Carteles, revista y material impreso del club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Fotos para noticias sobre el club en medios de comunicación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</w:tbl>
    <w:p>
      <w:pPr>
        <w:pStyle w:val="Heading1"/>
      </w:pPr>
      <w:r>
        <w:t xml:space="preserve">4. Datos de salud</w:t>
      </w:r>
    </w:p>
    <w:p>
      <w:r>
        <w:rPr>
          <w:color w:val="666666"/>
        </w:rPr>
        <w:t xml:space="preserve">Para atenderle bien en entrenamientos, partidos y desplazamientos, el club necesita conocer las alergias, enfermedades o tratamientos que haya que tener en cuenta. Solo los verán el cuerpo técnico de su equipo y [la dirección del club].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6800"/>
        <w:gridCol w:w="900"/>
        <w:gridCol w:w="900"/>
      </w:tblGrid>
      <w:tr>
        <w:trPr>
          <w:trHeight w:val="480"/>
        </w:trPr>
        <w:tc>
          <w:tcPr>
            <w:tcW w:type="dxa" w:w="6800"/>
            <w:shd w:val="clear" w:color="auto" w:fill="FBE3D7"/>
          </w:tcPr>
          <w:p/>
        </w:tc>
        <w:tc>
          <w:tcPr>
            <w:tcW w:type="dxa" w:w="900"/>
            <w:shd w:val="clear" w:color="auto" w:fill="FBE3D7"/>
          </w:tcPr>
          <w:p>
            <w:r>
              <w:rPr>
                <w:b/>
              </w:rPr>
              <w:t xml:space="preserve">Sí</w:t>
            </w:r>
          </w:p>
        </w:tc>
        <w:tc>
          <w:tcPr>
            <w:tcW w:type="dxa" w:w="900"/>
            <w:shd w:val="clear" w:color="auto" w:fill="FBE3D7"/>
          </w:tcPr>
          <w:p>
            <w:r>
              <w:rPr>
                <w:b/>
              </w:rPr>
              <w:t xml:space="preserve">No</w:t>
            </w:r>
          </w:p>
        </w:tc>
      </w:tr>
      <w:tr>
        <w:trPr>
          <w:trHeight w:val="480"/>
        </w:trPr>
        <w:tc>
          <w:tcPr>
            <w:tcW w:type="dxa" w:w="6800"/>
          </w:tcPr>
          <w:p>
            <w:r>
              <w:t xml:space="preserve">Autorizo al club a tratar estos datos de salud con esa única finalidad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  <w:tc>
          <w:tcPr>
            <w:tcW w:type="dxa" w:w="900"/>
          </w:tcPr>
          <w:p>
            <w:r>
              <w:t xml:space="preserve">☐</w:t>
            </w:r>
          </w:p>
        </w:tc>
      </w:tr>
    </w:tbl>
    <w:p/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600"/>
      </w:tblGrid>
      <w:tr>
        <w:trPr>
          <w:trHeight w:val="480"/>
        </w:trPr>
        <w:tc>
          <w:tcPr>
            <w:tcW w:type="dxa" w:w="8600"/>
            <w:shd w:val="clear" w:color="auto" w:fill="FBE3D7"/>
          </w:tcPr>
          <w:p>
            <w:r>
              <w:rPr>
                <w:b/>
              </w:rPr>
              <w:t xml:space="preserve">Alergias, enfermedades o medicación a tener en cuenta</w:t>
            </w:r>
          </w:p>
        </w:tc>
      </w:tr>
      <w:tr>
        <w:trPr>
          <w:trHeight w:val="480"/>
        </w:trPr>
        <w:tc>
          <w:tcPr>
            <w:tcW w:type="dxa" w:w="8600"/>
          </w:tcPr>
          <w:p/>
        </w:tc>
      </w:tr>
      <w:tr>
        <w:trPr>
          <w:trHeight w:val="480"/>
        </w:trPr>
        <w:tc>
          <w:tcPr>
            <w:tcW w:type="dxa" w:w="8600"/>
          </w:tcPr>
          <w:p/>
        </w:tc>
      </w:tr>
    </w:tbl>
    <w:p>
      <w:pPr>
        <w:pStyle w:val="Heading1"/>
      </w:pPr>
      <w:r>
        <w:t xml:space="preserve">5. Información básica sobre protección de datos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6400"/>
      </w:tblGrid>
      <w:tr>
        <w:trPr>
          <w:trHeight w:val="480"/>
        </w:trPr>
        <w:tc>
          <w:tcPr>
            <w:tcW w:type="dxa" w:w="2200"/>
          </w:tcPr>
          <w:p>
            <w:r>
              <w:t xml:space="preserve">Responsable</w:t>
            </w:r>
          </w:p>
        </w:tc>
        <w:tc>
          <w:tcPr>
            <w:tcW w:type="dxa" w:w="6400"/>
          </w:tcPr>
          <w:p>
            <w:r>
              <w:t xml:space="preserve">[Nombre del club], CIF [________], [dirección], [correo de contacto].</w:t>
            </w:r>
          </w:p>
        </w:tc>
      </w:tr>
      <w:tr>
        <w:trPr>
          <w:trHeight w:val="480"/>
        </w:trPr>
        <w:tc>
          <w:tcPr>
            <w:tcW w:type="dxa" w:w="2200"/>
          </w:tcPr>
          <w:p>
            <w:r>
              <w:t xml:space="preserve">Finalidad</w:t>
            </w:r>
          </w:p>
        </w:tc>
        <w:tc>
          <w:tcPr>
            <w:tcW w:type="dxa" w:w="6400"/>
          </w:tcPr>
          <w:p>
            <w:r>
              <w:t xml:space="preserve">Gestionar la actividad deportiva del jugador o jugadora (inscripción, equipos, entrenamientos, partidos y comunicación con la familia) y, solo en los usos marcados con «Sí», difundir su imagen.</w:t>
            </w:r>
          </w:p>
        </w:tc>
      </w:tr>
      <w:tr>
        <w:trPr>
          <w:trHeight w:val="480"/>
        </w:trPr>
        <w:tc>
          <w:tcPr>
            <w:tcW w:type="dxa" w:w="2200"/>
          </w:tcPr>
          <w:p>
            <w:r>
              <w:t xml:space="preserve">Legitimación</w:t>
            </w:r>
          </w:p>
        </w:tc>
        <w:tc>
          <w:tcPr>
            <w:tcW w:type="dxa" w:w="6400"/>
          </w:tcPr>
          <w:p>
            <w:r>
              <w:t xml:space="preserve">La inscripción en el club para la actividad deportiva. El consentimiento de esta autorización para la imagen y para los datos de salud.</w:t>
            </w:r>
          </w:p>
        </w:tc>
      </w:tr>
      <w:tr>
        <w:trPr>
          <w:trHeight w:val="480"/>
        </w:trPr>
        <w:tc>
          <w:tcPr>
            <w:tcW w:type="dxa" w:w="2200"/>
          </w:tcPr>
          <w:p>
            <w:r>
              <w:t xml:space="preserve">Destinatarios</w:t>
            </w:r>
          </w:p>
        </w:tc>
        <w:tc>
          <w:tcPr>
            <w:tcW w:type="dxa" w:w="6400"/>
          </w:tcPr>
          <w:p>
            <w:r>
              <w:t xml:space="preserve">La federación de baloncesto, para tramitar la licencia, y la aseguradora deportiva. Los proveedores que prestan servicios al club (por ejemplo, su aplicación de gestión) tratan los datos por encargo del club, con contrato. No se ceden a nadie más salvo obligación legal.</w:t>
            </w:r>
          </w:p>
        </w:tc>
      </w:tr>
      <w:tr>
        <w:trPr>
          <w:trHeight w:val="480"/>
        </w:trPr>
        <w:tc>
          <w:tcPr>
            <w:tcW w:type="dxa" w:w="2200"/>
          </w:tcPr>
          <w:p>
            <w:r>
              <w:t xml:space="preserve">Conservación</w:t>
            </w:r>
          </w:p>
        </w:tc>
        <w:tc>
          <w:tcPr>
            <w:tcW w:type="dxa" w:w="6400"/>
          </w:tcPr>
          <w:p>
            <w:r>
              <w:t xml:space="preserve">Mientras el jugador o jugadora pertenezca al club y, después, el tiempo que exija la ley. Si se retira una autorización, el club deja de usar la imagen y la retira de los canales que controla.</w:t>
            </w:r>
          </w:p>
        </w:tc>
      </w:tr>
      <w:tr>
        <w:trPr>
          <w:trHeight w:val="480"/>
        </w:trPr>
        <w:tc>
          <w:tcPr>
            <w:tcW w:type="dxa" w:w="2200"/>
          </w:tcPr>
          <w:p>
            <w:r>
              <w:t xml:space="preserve">Derechos</w:t>
            </w:r>
          </w:p>
        </w:tc>
        <w:tc>
          <w:tcPr>
            <w:tcW w:type="dxa" w:w="6400"/>
          </w:tcPr>
          <w:p>
            <w:r>
              <w:t xml:space="preserve">Acceso, rectificación, supresión, oposición, limitación y portabilidad, escribiendo a [correo del club]. También podéis reclamar ante la Agencia Española de Protección de Datos (www.aepd.es).</w:t>
            </w:r>
          </w:p>
        </w:tc>
      </w:tr>
    </w:tbl>
    <w:p>
      <w:pPr>
        <w:pStyle w:val="Heading1"/>
      </w:pPr>
      <w:r>
        <w:t xml:space="preserve">6. Retirar la autorización</w:t>
      </w:r>
    </w:p>
    <w:p>
      <w:r>
        <w:rPr>
          <w:color w:val="666666"/>
        </w:rPr>
        <w:t xml:space="preserve">Podéis retirar esta autorización, entera o solo algún uso, en cualquier momento, escribiendo a [correo del club]. Lo que se hizo mientras estaba vigente sigue siendo válido, pero desde ese día el club deja de usar la imagen y la retira de los canales que controla.</w:t>
      </w:r>
    </w:p>
    <w:p>
      <w:pPr>
        <w:pStyle w:val="Heading1"/>
      </w:pPr>
      <w:r>
        <w:t xml:space="preserve">7. Firma</w:t>
      </w:r>
    </w:p>
    <w:p>
      <w:r>
        <w:t xml:space="preserve">Firmamos esta autorización para la temporada ________ en ______________, a ____ de ______________ de 20____.</w:t>
      </w:r>
    </w:p>
    <w:tbl>
      <w:tblPr>
        <w:tblStyle w:val="TableGrid"/>
        <w:tblW w:type="dxa" w:w="860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70"/>
        <w:gridCol w:w="2870"/>
        <w:gridCol w:w="2860"/>
      </w:tblGrid>
      <w:tr>
        <w:trPr>
          <w:trHeight w:val="480"/>
        </w:trPr>
        <w:tc>
          <w:tcPr>
            <w:tcW w:type="dxa" w:w="2870"/>
            <w:shd w:val="clear" w:color="auto" w:fill="FBE3D7"/>
          </w:tcPr>
          <w:p>
            <w:r>
              <w:rPr>
                <w:b/>
              </w:rPr>
              <w:t xml:space="preserve">Tutor/a 1</w:t>
            </w:r>
          </w:p>
        </w:tc>
        <w:tc>
          <w:tcPr>
            <w:tcW w:type="dxa" w:w="2870"/>
            <w:shd w:val="clear" w:color="auto" w:fill="FBE3D7"/>
          </w:tcPr>
          <w:p>
            <w:r>
              <w:rPr>
                <w:b/>
              </w:rPr>
              <w:t xml:space="preserve">Tutor/a 2</w:t>
            </w:r>
          </w:p>
        </w:tc>
        <w:tc>
          <w:tcPr>
            <w:tcW w:type="dxa" w:w="2860"/>
            <w:shd w:val="clear" w:color="auto" w:fill="FBE3D7"/>
          </w:tcPr>
          <w:p>
            <w:r>
              <w:rPr>
                <w:b/>
              </w:rPr>
              <w:t xml:space="preserve">Jugador o jugadora (14 años o más)</w:t>
            </w:r>
          </w:p>
        </w:tc>
      </w:tr>
      <w:tr>
        <w:trPr>
          <w:trHeight w:val="480"/>
        </w:trPr>
        <w:tc>
          <w:tcPr>
            <w:tcW w:type="dxa" w:w="2870"/>
          </w:tcPr>
          <w:p>
            <w:r>
              <w:t xml:space="preserve">Firma:</w:t>
              <w:br/>
              <w:t xml:space="preserve"/>
              <w:br/>
              <w:t xml:space="preserve"/>
              <w:br/>
              <w:t xml:space="preserve"/>
            </w:r>
          </w:p>
        </w:tc>
        <w:tc>
          <w:tcPr>
            <w:tcW w:type="dxa" w:w="2870"/>
          </w:tcPr>
          <w:p>
            <w:r>
              <w:t xml:space="preserve">Firma:</w:t>
              <w:br/>
              <w:t xml:space="preserve"/>
              <w:br/>
              <w:t xml:space="preserve"/>
              <w:br/>
              <w:t xml:space="preserve"/>
            </w:r>
          </w:p>
        </w:tc>
        <w:tc>
          <w:tcPr>
            <w:tcW w:type="dxa" w:w="2860"/>
          </w:tcPr>
          <w:p>
            <w:r>
              <w:t xml:space="preserve">Firma:</w:t>
              <w:br/>
              <w:t xml:space="preserve"/>
              <w:br/>
              <w:t xml:space="preserve"/>
              <w:br/>
              <w:t xml:space="preserve"/>
            </w:r>
          </w:p>
        </w:tc>
      </w:tr>
      <w:tr>
        <w:trPr>
          <w:trHeight w:val="480"/>
        </w:trPr>
        <w:tc>
          <w:tcPr>
            <w:tcW w:type="dxa" w:w="2870"/>
          </w:tcPr>
          <w:p>
            <w:r>
              <w:t xml:space="preserve">Nombre:</w:t>
            </w:r>
          </w:p>
        </w:tc>
        <w:tc>
          <w:tcPr>
            <w:tcW w:type="dxa" w:w="2870"/>
          </w:tcPr>
          <w:p>
            <w:r>
              <w:t xml:space="preserve">Nombre:</w:t>
            </w:r>
          </w:p>
        </w:tc>
        <w:tc>
          <w:tcPr>
            <w:tcW w:type="dxa" w:w="2860"/>
          </w:tcPr>
          <w:p>
            <w:r>
              <w:t xml:space="preserve">Nombre:</w:t>
            </w:r>
          </w:p>
        </w:tc>
      </w:tr>
    </w:tbl>
    <w:p>
      <w:r>
        <w:rPr>
          <w:i/>
          <w:sz w:val="18"/>
        </w:rPr>
        <w:t xml:space="preserve">A partir de los 14 años, el jugador o jugadora puede consentir por sí mismo el tratamiento de sus datos (artículo 7 de la Ley Orgánica 3/2018). Recomendamos que firme también, junto a su familia. Si la patria potestad es compartida, lo prudente es que firmen las dos personas.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title>Autorización de imagen y datos del jugador o jugadora</dc:title>
</cp:coreProperties>
</file>